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/>
    <w:p w:rsidR="00FD45D4" w:rsidRDefault="00FD45D4" w:rsidP="00256AFC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256AFC" w:rsidRDefault="00256AFC" w:rsidP="00256AFC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  <w:r>
        <w:rPr>
          <w:rFonts w:ascii="Arial" w:eastAsia="Arial" w:hAnsi="Arial"/>
          <w:b/>
          <w:sz w:val="22"/>
        </w:rPr>
        <w:t xml:space="preserve"> </w:t>
      </w:r>
      <w:r w:rsidR="00FD45D4" w:rsidRPr="00FD45D4">
        <w:rPr>
          <w:rFonts w:ascii="Arial" w:eastAsia="Arial" w:hAnsi="Arial"/>
          <w:b/>
          <w:sz w:val="22"/>
        </w:rPr>
        <w:t>(SUKUAN KE-</w:t>
      </w:r>
      <w:r w:rsidR="00FD45D4">
        <w:rPr>
          <w:rFonts w:ascii="Arial" w:eastAsia="Arial" w:hAnsi="Arial"/>
          <w:b/>
          <w:sz w:val="22"/>
        </w:rPr>
        <w:t>2</w:t>
      </w:r>
      <w:r w:rsidR="00FD45D4" w:rsidRPr="00FD45D4">
        <w:rPr>
          <w:rFonts w:ascii="Arial" w:eastAsia="Arial" w:hAnsi="Arial"/>
          <w:b/>
          <w:sz w:val="22"/>
        </w:rPr>
        <w:t xml:space="preserve"> (Q</w:t>
      </w:r>
      <w:r w:rsidR="00FD45D4">
        <w:rPr>
          <w:rFonts w:ascii="Arial" w:eastAsia="Arial" w:hAnsi="Arial"/>
          <w:b/>
          <w:sz w:val="22"/>
        </w:rPr>
        <w:t>2</w:t>
      </w:r>
      <w:r w:rsidR="00FD45D4" w:rsidRPr="00FD45D4">
        <w:rPr>
          <w:rFonts w:ascii="Arial" w:eastAsia="Arial" w:hAnsi="Arial"/>
          <w:b/>
          <w:sz w:val="22"/>
        </w:rPr>
        <w:t>))</w:t>
      </w:r>
    </w:p>
    <w:p w:rsidR="00256AFC" w:rsidRDefault="00256AFC" w:rsidP="00256AFC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PUSAT TRANSFORMASI KOMUNITI UNIVERSITI (UCTC) </w:t>
      </w:r>
    </w:p>
    <w:p w:rsidR="008B37C2" w:rsidRDefault="008B37C2" w:rsidP="00DE5820">
      <w:pPr>
        <w:ind w:left="720"/>
      </w:pPr>
    </w:p>
    <w:tbl>
      <w:tblPr>
        <w:tblW w:w="15197" w:type="dxa"/>
        <w:tblInd w:w="-5" w:type="dxa"/>
        <w:tblLook w:val="05A0" w:firstRow="1" w:lastRow="0" w:firstColumn="1" w:lastColumn="1" w:noHBand="0" w:noVBand="1"/>
      </w:tblPr>
      <w:tblGrid>
        <w:gridCol w:w="493"/>
        <w:gridCol w:w="1127"/>
        <w:gridCol w:w="1980"/>
        <w:gridCol w:w="1800"/>
        <w:gridCol w:w="2390"/>
        <w:gridCol w:w="834"/>
        <w:gridCol w:w="737"/>
        <w:gridCol w:w="849"/>
        <w:gridCol w:w="774"/>
        <w:gridCol w:w="894"/>
        <w:gridCol w:w="826"/>
        <w:gridCol w:w="855"/>
        <w:gridCol w:w="855"/>
        <w:gridCol w:w="783"/>
      </w:tblGrid>
      <w:tr w:rsidR="00FB0628" w:rsidRPr="00B17583" w:rsidTr="00FB0628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BIL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PTJ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TARIKH KELULUSAN MESYUARAT PENGERUSAN PTJ &amp; RUJUKAN MINIT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KAEDAH HEBAHAN PP (LAMAN SESAWANG, PEJABAT PTJ DAN ATAU LAIN-LAIN)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KENYATAAN PP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080"/>
            <w:vAlign w:val="center"/>
            <w:hideMark/>
          </w:tcPr>
          <w:p w:rsidR="00B17583" w:rsidRPr="000C3431" w:rsidRDefault="00FB0628" w:rsidP="00FB06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APRIL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080"/>
            <w:vAlign w:val="center"/>
            <w:hideMark/>
          </w:tcPr>
          <w:p w:rsidR="00B17583" w:rsidRPr="000C3431" w:rsidRDefault="00FB0628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MEI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080"/>
            <w:vAlign w:val="center"/>
            <w:hideMark/>
          </w:tcPr>
          <w:p w:rsidR="00B17583" w:rsidRPr="000C3431" w:rsidRDefault="00FB0628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JUN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JUSTIFIKASI</w:t>
            </w:r>
          </w:p>
        </w:tc>
      </w:tr>
      <w:tr w:rsidR="00FB0628" w:rsidRPr="00B17583" w:rsidTr="00FB0628">
        <w:trPr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0C3431" w:rsidRDefault="00B17583" w:rsidP="00EA769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ind w:left="-134" w:right="-90" w:firstLine="4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BILANGAN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ind w:left="-134" w:right="-90" w:firstLine="4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PERATUS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ind w:left="-134" w:right="-60" w:firstLine="4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BILANGAN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ind w:left="-134" w:right="-90" w:firstLine="4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PERATUS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ind w:left="-134" w:firstLine="4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BILANGAN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center"/>
            <w:hideMark/>
          </w:tcPr>
          <w:p w:rsidR="00B17583" w:rsidRPr="000C3431" w:rsidRDefault="00B17583" w:rsidP="00EA769C">
            <w:pPr>
              <w:ind w:left="-134" w:firstLine="45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PERATUS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17583" w:rsidRPr="00B17583" w:rsidRDefault="00FB0628" w:rsidP="00FB06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APRIL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</w:tcPr>
          <w:p w:rsidR="00B17583" w:rsidRPr="00B17583" w:rsidRDefault="00FB0628" w:rsidP="00FB06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MEI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8080"/>
            <w:vAlign w:val="center"/>
          </w:tcPr>
          <w:p w:rsidR="00B17583" w:rsidRPr="00B17583" w:rsidRDefault="00FB0628" w:rsidP="00FB06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JUN</w:t>
            </w:r>
          </w:p>
        </w:tc>
      </w:tr>
      <w:tr w:rsidR="00FB0628" w:rsidRPr="00B17583" w:rsidTr="00FB0628">
        <w:trPr>
          <w:trHeight w:val="1204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28" w:rsidRPr="000C3431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28" w:rsidRPr="000C3431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UCTC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8" w:rsidRPr="000C3431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Laman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web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Pusat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Transformasi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Komuniti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Universiti</w:t>
            </w:r>
            <w:proofErr w:type="spellEnd"/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Pemprosesan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permohonan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latihan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/ program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komuniti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dalam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tempoh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tujuh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(7)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hari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waktu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bekerja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selepas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menerima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permohonan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lengkap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:rsidR="00FB0628" w:rsidRPr="000C3431" w:rsidRDefault="008D450D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3</w:t>
            </w:r>
            <w:r w:rsidR="00C975FD">
              <w:rPr>
                <w:rFonts w:eastAsia="Times New Roman" w:cs="Times New Roman"/>
                <w:sz w:val="16"/>
                <w:szCs w:val="16"/>
                <w:lang w:val="en-US" w:eastAsia="en-US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3</w:t>
            </w:r>
          </w:p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:rsidR="00FB0628" w:rsidRPr="000C3431" w:rsidRDefault="00C975FD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100%</w:t>
            </w:r>
          </w:p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28" w:rsidRPr="000C3431" w:rsidRDefault="00C975FD" w:rsidP="00C975F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  <w:r w:rsidR="00FB0628"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28" w:rsidRPr="000C3431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10</w:t>
            </w: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0%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8D450D" w:rsidP="008D450D">
            <w:pPr>
              <w:spacing w:line="8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  <w:r w:rsidR="00FB0628"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  <w:r w:rsidR="00FB0628"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397D03">
            <w:pPr>
              <w:spacing w:line="8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 w:rsid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100</w:t>
            </w:r>
            <w:r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%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B17583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628" w:rsidRPr="00B17583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628" w:rsidRPr="00B17583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B0628" w:rsidRPr="00B17583" w:rsidTr="00FB0628">
        <w:trPr>
          <w:trHeight w:val="1204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Memastikan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sekurang-kurangnya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80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peratus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peserta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yang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mengikuti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latihan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/ program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komuniti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berpuas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hati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dengan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pengendalian</w:t>
            </w:r>
            <w:proofErr w:type="spellEnd"/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:rsidR="00FB0628" w:rsidRPr="000C3431" w:rsidRDefault="00397D03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3/3</w:t>
            </w:r>
          </w:p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:rsidR="00FB0628" w:rsidRPr="000C3431" w:rsidRDefault="00397D03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100%</w:t>
            </w:r>
          </w:p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397D03" w:rsidP="00397D03">
            <w:pPr>
              <w:spacing w:line="8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  <w:r w:rsidR="00FB0628"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  <w:r w:rsidR="00FB0628"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spacing w:line="8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8D450D">
            <w:pPr>
              <w:spacing w:line="8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 w:rsidR="008D450D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  <w:r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/</w:t>
            </w:r>
            <w:r w:rsidR="008D450D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spacing w:line="8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 w:rsidRPr="00B1758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B17583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628" w:rsidRPr="00B17583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628" w:rsidRPr="00B17583" w:rsidRDefault="00FB0628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B0628" w:rsidRPr="00B17583" w:rsidTr="00FB0628">
        <w:trPr>
          <w:trHeight w:val="1113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28" w:rsidRPr="000C3431" w:rsidRDefault="00FB0628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8" w:rsidRPr="000C3431" w:rsidRDefault="00397D03" w:rsidP="00EA769C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Maklum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balas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pelanggan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/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komunikasi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pelanggan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dimaklumkan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dalam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tempoh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tiga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(3)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hari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bekerja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:rsidR="00FB0628" w:rsidRPr="000C3431" w:rsidRDefault="00397D03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0</w:t>
            </w:r>
          </w:p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  <w:p w:rsidR="00FB0628" w:rsidRPr="000C3431" w:rsidRDefault="00397D03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n-US"/>
              </w:rPr>
              <w:t>0</w:t>
            </w:r>
          </w:p>
          <w:p w:rsidR="00FB0628" w:rsidRPr="000C3431" w:rsidRDefault="00FB0628" w:rsidP="00397D0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spacing w:line="72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spacing w:line="72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spacing w:line="72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0C3431" w:rsidRDefault="00FB0628" w:rsidP="00EA769C">
            <w:pPr>
              <w:spacing w:line="72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0</w:t>
            </w:r>
            <w:r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28" w:rsidRPr="00B17583" w:rsidRDefault="00397D03" w:rsidP="00EA769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Cadangan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untuk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menukar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Piagam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Pelanggan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ini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tetapi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masih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belum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menjumpai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Piagam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Pelanggan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 xml:space="preserve"> yang </w:t>
            </w:r>
            <w:proofErr w:type="spellStart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sesuai</w:t>
            </w:r>
            <w:proofErr w:type="spellEnd"/>
            <w:r w:rsidRPr="00397D03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  <w:r w:rsidR="00FB0628" w:rsidRPr="000C3431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8B37C2" w:rsidRDefault="008B37C2" w:rsidP="00DE5820">
      <w:pPr>
        <w:ind w:left="720"/>
      </w:pPr>
    </w:p>
    <w:p w:rsidR="00397D03" w:rsidRDefault="00397D03" w:rsidP="00DE5820">
      <w:pPr>
        <w:ind w:left="720"/>
      </w:pPr>
      <w:bookmarkStart w:id="0" w:name="_GoBack"/>
      <w:bookmarkEnd w:id="0"/>
    </w:p>
    <w:sectPr w:rsidR="00397D03" w:rsidSect="000C3431">
      <w:headerReference w:type="default" r:id="rId9"/>
      <w:pgSz w:w="16838" w:h="11906" w:orient="landscape"/>
      <w:pgMar w:top="1440" w:right="1718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F8" w:rsidRDefault="005353F8" w:rsidP="00723674">
      <w:r>
        <w:separator/>
      </w:r>
    </w:p>
  </w:endnote>
  <w:endnote w:type="continuationSeparator" w:id="0">
    <w:p w:rsidR="005353F8" w:rsidRDefault="005353F8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F8" w:rsidRDefault="005353F8" w:rsidP="00723674">
      <w:r>
        <w:separator/>
      </w:r>
    </w:p>
  </w:footnote>
  <w:footnote w:type="continuationSeparator" w:id="0">
    <w:p w:rsidR="005353F8" w:rsidRDefault="005353F8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 wp14:anchorId="6B81B6D5" wp14:editId="6A4FF413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63E07"/>
    <w:rsid w:val="000C3431"/>
    <w:rsid w:val="000C42D7"/>
    <w:rsid w:val="000E2A74"/>
    <w:rsid w:val="001649B0"/>
    <w:rsid w:val="001B78A7"/>
    <w:rsid w:val="00210073"/>
    <w:rsid w:val="0025106C"/>
    <w:rsid w:val="00256AFC"/>
    <w:rsid w:val="00277777"/>
    <w:rsid w:val="002A02F8"/>
    <w:rsid w:val="003162D7"/>
    <w:rsid w:val="00345831"/>
    <w:rsid w:val="0034662B"/>
    <w:rsid w:val="00376792"/>
    <w:rsid w:val="00397D03"/>
    <w:rsid w:val="00400673"/>
    <w:rsid w:val="00442FEB"/>
    <w:rsid w:val="004667A1"/>
    <w:rsid w:val="005353F8"/>
    <w:rsid w:val="006A4651"/>
    <w:rsid w:val="00723674"/>
    <w:rsid w:val="00757E41"/>
    <w:rsid w:val="008B37C2"/>
    <w:rsid w:val="008D450D"/>
    <w:rsid w:val="00905E9D"/>
    <w:rsid w:val="009F1A5F"/>
    <w:rsid w:val="00A8277E"/>
    <w:rsid w:val="00AA79F2"/>
    <w:rsid w:val="00B17583"/>
    <w:rsid w:val="00B47387"/>
    <w:rsid w:val="00B74429"/>
    <w:rsid w:val="00C975FD"/>
    <w:rsid w:val="00CE7CE4"/>
    <w:rsid w:val="00DE5820"/>
    <w:rsid w:val="00EB4A35"/>
    <w:rsid w:val="00F34EC9"/>
    <w:rsid w:val="00F47564"/>
    <w:rsid w:val="00F64D51"/>
    <w:rsid w:val="00FB0628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03"/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03"/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A796-618A-4722-9D82-7410690F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2</cp:revision>
  <dcterms:created xsi:type="dcterms:W3CDTF">2018-08-27T09:21:00Z</dcterms:created>
  <dcterms:modified xsi:type="dcterms:W3CDTF">2018-08-27T09:21:00Z</dcterms:modified>
</cp:coreProperties>
</file>